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sz w:val="20"/>
          <w:szCs w:val="20"/>
        </w:rPr>
      </w:pPr>
      <w:bookmarkStart w:colFirst="0" w:colLast="0" w:name="_74v36nmwgm2h" w:id="0"/>
      <w:bookmarkEnd w:id="0"/>
      <w:r w:rsidDel="00000000" w:rsidR="00000000" w:rsidRPr="00000000">
        <w:rPr>
          <w:color w:val="000000"/>
          <w:rtl w:val="0"/>
        </w:rPr>
        <w:t xml:space="preserve">Задания заключительного этапа Олимпиады МИЭФ 2022-23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color w:val="000000"/>
        </w:rPr>
      </w:pPr>
      <w:bookmarkStart w:colFirst="0" w:colLast="0" w:name="_nkf2z0d19v74" w:id="1"/>
      <w:bookmarkEnd w:id="1"/>
      <w:r w:rsidDel="00000000" w:rsidR="00000000" w:rsidRPr="00000000">
        <w:rPr>
          <w:color w:val="000000"/>
          <w:rtl w:val="0"/>
        </w:rPr>
        <w:t xml:space="preserve">11кл.</w:t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yvdypor6n6s3" w:id="2"/>
      <w:bookmarkEnd w:id="2"/>
      <w:r w:rsidDel="00000000" w:rsidR="00000000" w:rsidRPr="00000000">
        <w:rPr>
          <w:rtl w:val="0"/>
        </w:rPr>
        <w:t xml:space="preserve">Задача 1. RiscMetrics [20 баллов]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191919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В различных финансовых учреждениях по всему миру до сих пор используется модель RiskMetrics, разработанная американским инвестиционным банком J.P.Morgan’s в середине 90-х годов. Она гласит, что волатильность цены финансового инструмента в следующем периоде определяется его волатильностью и доходностью в текущем периоде, согласно следующей формуле: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19191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191919"/>
          <w:sz w:val="20"/>
          <w:szCs w:val="20"/>
        </w:rPr>
      </w:pPr>
      <m:oMath>
        <m:r>
          <w:rPr>
            <w:rFonts w:ascii="Calibri" w:cs="Calibri" w:eastAsia="Calibri" w:hAnsi="Calibri"/>
            <w:color w:val="191919"/>
          </w:rPr>
          <m:t xml:space="preserve">σ</m:t>
        </m:r>
        <m:sSubSup>
          <m:sSubSupPr>
            <m:ctrlPr>
              <w:rPr>
                <w:rFonts w:ascii="Calibri" w:cs="Calibri" w:eastAsia="Calibri" w:hAnsi="Calibri"/>
                <w:color w:val="191919"/>
              </w:rPr>
            </m:ctrlPr>
          </m:sSubSupPr>
          <m:e/>
          <m:sub>
            <m:r>
              <w:rPr>
                <w:rFonts w:ascii="Calibri" w:cs="Calibri" w:eastAsia="Calibri" w:hAnsi="Calibri"/>
                <w:color w:val="191919"/>
              </w:rPr>
              <m:t xml:space="preserve">t + 1</m:t>
            </m:r>
          </m:sub>
          <m:sup>
            <m:r>
              <w:rPr>
                <w:rFonts w:ascii="Calibri" w:cs="Calibri" w:eastAsia="Calibri" w:hAnsi="Calibri"/>
                <w:color w:val="191919"/>
              </w:rPr>
              <m:t xml:space="preserve">2</m:t>
            </m:r>
          </m:sup>
        </m:sSubSup>
        <m:r>
          <w:rPr>
            <w:rFonts w:ascii="Calibri" w:cs="Calibri" w:eastAsia="Calibri" w:hAnsi="Calibri"/>
            <w:color w:val="191919"/>
          </w:rPr>
          <m:t xml:space="preserve">=λ</m:t>
        </m:r>
        <m:r>
          <w:rPr>
            <w:rFonts w:ascii="Calibri" w:cs="Calibri" w:eastAsia="Calibri" w:hAnsi="Calibri"/>
            <w:color w:val="191919"/>
          </w:rPr>
          <m:t>⋅</m:t>
        </m:r>
        <m:r>
          <w:rPr>
            <w:rFonts w:ascii="Calibri" w:cs="Calibri" w:eastAsia="Calibri" w:hAnsi="Calibri"/>
            <w:color w:val="191919"/>
          </w:rPr>
          <m:t xml:space="preserve">σ</m:t>
        </m:r>
        <m:sSubSup>
          <m:sSubSupPr>
            <m:ctrlPr>
              <w:rPr>
                <w:rFonts w:ascii="Calibri" w:cs="Calibri" w:eastAsia="Calibri" w:hAnsi="Calibri"/>
                <w:color w:val="191919"/>
              </w:rPr>
            </m:ctrlPr>
          </m:sSubSupPr>
          <m:e/>
          <m:sub>
            <m:r>
              <w:rPr>
                <w:rFonts w:ascii="Calibri" w:cs="Calibri" w:eastAsia="Calibri" w:hAnsi="Calibri"/>
                <w:color w:val="191919"/>
              </w:rPr>
              <m:t xml:space="preserve">t</m:t>
            </m:r>
          </m:sub>
          <m:sup>
            <m:r>
              <w:rPr>
                <w:rFonts w:ascii="Calibri" w:cs="Calibri" w:eastAsia="Calibri" w:hAnsi="Calibri"/>
                <w:color w:val="191919"/>
              </w:rPr>
              <m:t xml:space="preserve">2</m:t>
            </m:r>
          </m:sup>
        </m:sSubSup>
        <m:r>
          <w:rPr>
            <w:rFonts w:ascii="Calibri" w:cs="Calibri" w:eastAsia="Calibri" w:hAnsi="Calibri"/>
            <w:color w:val="191919"/>
          </w:rPr>
          <m:t>⋅</m:t>
        </m:r>
        <m:r>
          <w:rPr>
            <w:rFonts w:ascii="Calibri" w:cs="Calibri" w:eastAsia="Calibri" w:hAnsi="Calibri"/>
            <w:color w:val="191919"/>
            <w:sz w:val="15"/>
            <w:szCs w:val="15"/>
          </w:rPr>
          <m:t xml:space="preserve">t</m:t>
        </m:r>
        <m:r>
          <w:rPr>
            <w:rFonts w:ascii="Calibri" w:cs="Calibri" w:eastAsia="Calibri" w:hAnsi="Calibri"/>
            <w:color w:val="191919"/>
          </w:rPr>
          <m:t xml:space="preserve">+(1−λ)</m:t>
        </m:r>
        <m:r>
          <w:rPr>
            <w:rFonts w:ascii="Calibri" w:cs="Calibri" w:eastAsia="Calibri" w:hAnsi="Calibri"/>
            <w:color w:val="191919"/>
          </w:rPr>
          <m:t>⋅</m:t>
        </m:r>
        <m:r>
          <w:rPr>
            <w:rFonts w:ascii="Calibri" w:cs="Calibri" w:eastAsia="Calibri" w:hAnsi="Calibri"/>
            <w:color w:val="191919"/>
          </w:rPr>
          <m:t xml:space="preserve">r</m:t>
        </m:r>
        <m:sSubSup>
          <m:sSubSupPr>
            <m:ctrlPr>
              <w:rPr>
                <w:rFonts w:ascii="Calibri" w:cs="Calibri" w:eastAsia="Calibri" w:hAnsi="Calibri"/>
                <w:color w:val="191919"/>
              </w:rPr>
            </m:ctrlPr>
          </m:sSubSupPr>
          <m:e/>
          <m:sub>
            <m:r>
              <w:rPr>
                <w:rFonts w:ascii="Calibri" w:cs="Calibri" w:eastAsia="Calibri" w:hAnsi="Calibri"/>
                <w:color w:val="191919"/>
              </w:rPr>
              <m:t xml:space="preserve">t</m:t>
            </m:r>
          </m:sub>
          <m:sup>
            <m:r>
              <w:rPr>
                <w:rFonts w:ascii="Calibri" w:cs="Calibri" w:eastAsia="Calibri" w:hAnsi="Calibri"/>
                <w:color w:val="191919"/>
              </w:rPr>
              <m:t xml:space="preserve">2</m:t>
            </m:r>
          </m:sup>
        </m:sSub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191919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Где </w:t>
      </w:r>
      <m:oMath>
        <m:r>
          <w:rPr>
            <w:rFonts w:ascii="Calibri" w:cs="Calibri" w:eastAsia="Calibri" w:hAnsi="Calibri"/>
            <w:color w:val="191919"/>
          </w:rPr>
          <m:t xml:space="preserve">σ</m:t>
        </m:r>
      </m:oMath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 - волатильность финансового инструмента, а </w:t>
      </w:r>
      <m:oMath>
        <m:r>
          <w:rPr>
            <w:rFonts w:ascii="Calibri" w:cs="Calibri" w:eastAsia="Calibri" w:hAnsi="Calibri"/>
            <w:color w:val="191919"/>
          </w:rPr>
          <m:t xml:space="preserve">r</m:t>
        </m:r>
      </m:oMath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 – его доходность.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191919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1) Каким образом такая модель может пригодиться инвестиционному банку в его ежедневных задачах?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191919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2) Допустим, что была предложена модель, использующая более релевантную информацию для оценки волатильности: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191919"/>
          <w:sz w:val="20"/>
          <w:szCs w:val="20"/>
        </w:rPr>
      </w:pPr>
      <m:oMath>
        <m:r>
          <w:rPr>
            <w:rFonts w:ascii="Calibri" w:cs="Calibri" w:eastAsia="Calibri" w:hAnsi="Calibri"/>
            <w:color w:val="191919"/>
            <w:sz w:val="20"/>
            <w:szCs w:val="20"/>
          </w:rPr>
          <m:t xml:space="preserve">σ</m:t>
        </m:r>
        <m:sSubSup>
          <m:sSubSupPr>
            <m:ctrlPr>
              <w:rPr>
                <w:rFonts w:ascii="Calibri" w:cs="Calibri" w:eastAsia="Calibri" w:hAnsi="Calibri"/>
                <w:color w:val="191919"/>
                <w:sz w:val="20"/>
                <w:szCs w:val="20"/>
              </w:rPr>
            </m:ctrlPr>
          </m:sSubSupPr>
          <m:e/>
          <m:sub>
            <m:r>
              <w:rPr>
                <w:rFonts w:ascii="Calibri" w:cs="Calibri" w:eastAsia="Calibri" w:hAnsi="Calibri"/>
                <w:color w:val="191919"/>
                <w:sz w:val="20"/>
                <w:szCs w:val="20"/>
              </w:rPr>
              <m:t xml:space="preserve">t + 1</m:t>
            </m:r>
          </m:sub>
          <m:sup>
            <m:r>
              <w:rPr>
                <w:rFonts w:ascii="Calibri" w:cs="Calibri" w:eastAsia="Calibri" w:hAnsi="Calibri"/>
                <w:color w:val="191919"/>
                <w:sz w:val="20"/>
                <w:szCs w:val="20"/>
              </w:rPr>
              <m:t xml:space="preserve">2</m:t>
            </m:r>
          </m:sup>
        </m:sSubSup>
        <m:r>
          <w:rPr>
            <w:rFonts w:ascii="Calibri" w:cs="Calibri" w:eastAsia="Calibri" w:hAnsi="Calibri"/>
            <w:color w:val="191919"/>
            <w:sz w:val="20"/>
            <w:szCs w:val="20"/>
          </w:rPr>
          <m:t xml:space="preserve">=λ </m:t>
        </m:r>
        <m:r>
          <w:rPr>
            <w:rFonts w:ascii="Calibri" w:cs="Calibri" w:eastAsia="Calibri" w:hAnsi="Calibri"/>
            <w:color w:val="191919"/>
            <w:sz w:val="20"/>
            <w:szCs w:val="20"/>
          </w:rPr>
          <m:t>⋅</m:t>
        </m:r>
        <m:r>
          <w:rPr>
            <w:rFonts w:ascii="Calibri" w:cs="Calibri" w:eastAsia="Calibri" w:hAnsi="Calibri"/>
            <w:color w:val="191919"/>
            <w:sz w:val="20"/>
            <w:szCs w:val="20"/>
          </w:rPr>
          <m:t xml:space="preserve">σ</m:t>
        </m:r>
        <m:sSubSup>
          <m:sSubSupPr>
            <m:ctrlPr>
              <w:rPr>
                <w:rFonts w:ascii="Calibri" w:cs="Calibri" w:eastAsia="Calibri" w:hAnsi="Calibri"/>
                <w:color w:val="191919"/>
                <w:sz w:val="20"/>
                <w:szCs w:val="20"/>
              </w:rPr>
            </m:ctrlPr>
          </m:sSubSupPr>
          <m:e/>
          <m:sub>
            <m:r>
              <w:rPr>
                <w:rFonts w:ascii="Calibri" w:cs="Calibri" w:eastAsia="Calibri" w:hAnsi="Calibri"/>
                <w:color w:val="191919"/>
                <w:sz w:val="20"/>
                <w:szCs w:val="20"/>
              </w:rPr>
              <m:t xml:space="preserve">t</m:t>
            </m:r>
          </m:sub>
          <m:sup>
            <m:r>
              <w:rPr>
                <w:rFonts w:ascii="Calibri" w:cs="Calibri" w:eastAsia="Calibri" w:hAnsi="Calibri"/>
                <w:color w:val="191919"/>
                <w:sz w:val="20"/>
                <w:szCs w:val="20"/>
              </w:rPr>
              <m:t xml:space="preserve">2</m:t>
            </m:r>
          </m:sup>
        </m:sSubSup>
        <m:r>
          <w:rPr>
            <w:rFonts w:ascii="Calibri" w:cs="Calibri" w:eastAsia="Calibri" w:hAnsi="Calibri"/>
            <w:color w:val="191919"/>
            <w:sz w:val="20"/>
            <w:szCs w:val="20"/>
          </w:rPr>
          <m:t>⋅</m:t>
        </m:r>
        <m:r>
          <w:rPr>
            <w:rFonts w:ascii="Calibri" w:cs="Calibri" w:eastAsia="Calibri" w:hAnsi="Calibri"/>
            <w:color w:val="191919"/>
            <w:sz w:val="20"/>
            <w:szCs w:val="20"/>
          </w:rPr>
          <m:t xml:space="preserve">t+(1−λ)</m:t>
        </m:r>
        <m:r>
          <w:rPr>
            <w:rFonts w:ascii="Calibri" w:cs="Calibri" w:eastAsia="Calibri" w:hAnsi="Calibri"/>
            <w:color w:val="191919"/>
            <w:sz w:val="20"/>
            <w:szCs w:val="20"/>
          </w:rPr>
          <m:t>⋅</m:t>
        </m:r>
        <m:r>
          <w:rPr>
            <w:rFonts w:ascii="Calibri" w:cs="Calibri" w:eastAsia="Calibri" w:hAnsi="Calibri"/>
            <w:color w:val="191919"/>
            <w:sz w:val="20"/>
            <w:szCs w:val="20"/>
          </w:rPr>
          <m:t xml:space="preserve">r</m:t>
        </m:r>
        <m:sSubSup>
          <m:sSubSupPr>
            <m:ctrlPr>
              <w:rPr>
                <w:rFonts w:ascii="Calibri" w:cs="Calibri" w:eastAsia="Calibri" w:hAnsi="Calibri"/>
                <w:color w:val="191919"/>
                <w:sz w:val="20"/>
                <w:szCs w:val="20"/>
              </w:rPr>
            </m:ctrlPr>
          </m:sSubSupPr>
          <m:e/>
          <m:sub>
            <m:r>
              <w:rPr>
                <w:rFonts w:ascii="Calibri" w:cs="Calibri" w:eastAsia="Calibri" w:hAnsi="Calibri"/>
                <w:color w:val="191919"/>
                <w:sz w:val="20"/>
                <w:szCs w:val="20"/>
              </w:rPr>
              <m:t xml:space="preserve">t+1</m:t>
            </m:r>
          </m:sub>
          <m:sup>
            <m:r>
              <w:rPr>
                <w:rFonts w:ascii="Calibri" w:cs="Calibri" w:eastAsia="Calibri" w:hAnsi="Calibri"/>
                <w:color w:val="191919"/>
                <w:sz w:val="20"/>
                <w:szCs w:val="20"/>
              </w:rPr>
              <m:t xml:space="preserve">2</m:t>
            </m:r>
          </m:sup>
        </m:sSub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191919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Объясните, почему она будет бесполезна для любых финансовых учреждений.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191919"/>
          <w:sz w:val="20"/>
          <w:szCs w:val="20"/>
          <w:shd w:fill="f9f9f9" w:val="clear"/>
        </w:rPr>
      </w:pPr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3) На примерах финансовых активов (взятых из реальной жизни и/или теоретических) объясните, почему моделирование нынешней волатильности, используя волатильность и доходность из предыдущего периода, имеет смысл.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191919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4) Одним из основных преимуществ этой модели были (и остаются) минимальные требования к количеству данных необходимых для ее использования. Допуская, что </w:t>
      </w:r>
      <m:oMath>
        <m:r>
          <m:t>α</m:t>
        </m:r>
        <m:r>
          <w:rPr>
            <w:rFonts w:ascii="Calibri" w:cs="Calibri" w:eastAsia="Calibri" w:hAnsi="Calibri"/>
            <w:color w:val="191919"/>
            <w:sz w:val="20"/>
            <w:szCs w:val="20"/>
          </w:rPr>
          <m:t xml:space="preserve">=0.95</m:t>
        </m:r>
      </m:oMath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 и у вас есть доступ к ежедневным ценам закрытия для интересующего вас финансового инструмента, объясните: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191919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Почему малое количество данных для применения модели являлось преимуществом этой модели?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191919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5) Данные за какое количество дней вы считаете оптимальными для первичной оценки модели? Свой ответ проиллюстрируйте расчетами и интуицией. При решении учитывайте, что любая зависимость верная для момента времени </w:t>
      </w:r>
      <m:oMath>
        <m:r>
          <w:rPr>
            <w:rFonts w:ascii="Calibri" w:cs="Calibri" w:eastAsia="Calibri" w:hAnsi="Calibri"/>
            <w:color w:val="191919"/>
            <w:sz w:val="20"/>
            <w:szCs w:val="20"/>
          </w:rPr>
          <m:t xml:space="preserve">t</m:t>
        </m:r>
      </m:oMath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, так же будет верна для </w:t>
      </w:r>
      <m:oMath>
        <m:r>
          <w:rPr>
            <w:rFonts w:ascii="Calibri" w:cs="Calibri" w:eastAsia="Calibri" w:hAnsi="Calibri"/>
            <w:color w:val="191919"/>
            <w:sz w:val="20"/>
            <w:szCs w:val="20"/>
          </w:rPr>
          <m:t xml:space="preserve">t - 1</m:t>
        </m:r>
      </m:oMath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 и </w:t>
      </w:r>
      <m:oMath>
        <m:r>
          <w:rPr>
            <w:rFonts w:ascii="Calibri" w:cs="Calibri" w:eastAsia="Calibri" w:hAnsi="Calibri"/>
            <w:color w:val="191919"/>
            <w:sz w:val="20"/>
            <w:szCs w:val="20"/>
          </w:rPr>
          <m:t xml:space="preserve">t + 1</m:t>
        </m:r>
      </m:oMath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191919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6) Какое количество данных необходимо для каждого последующего применения модели?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191919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7) Объясните, почему эта модель не предполагает существование никаких шоков, влияющих на волатильность, кроме шоков доходности. Свой ответ проиллюстрируйте расчетами или ссылкой на необходимы расчеты, если они уже были произведены в контексте этой задачи.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191919"/>
          <w:sz w:val="20"/>
          <w:szCs w:val="20"/>
          <w:shd w:fill="f9f9f9" w:val="clear"/>
        </w:rPr>
      </w:pPr>
      <w:r w:rsidDel="00000000" w:rsidR="00000000" w:rsidRPr="00000000">
        <w:rPr>
          <w:rFonts w:ascii="Calibri" w:cs="Calibri" w:eastAsia="Calibri" w:hAnsi="Calibri"/>
          <w:color w:val="191919"/>
          <w:sz w:val="20"/>
          <w:szCs w:val="20"/>
          <w:rtl w:val="0"/>
        </w:rPr>
        <w:t xml:space="preserve">8) Объясните, к чему может привести проблема, изложенная в предыдущем пункте, и приведите пример шока, который влияет только на волатильность.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191919"/>
          <w:sz w:val="20"/>
          <w:szCs w:val="20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rPr/>
      </w:pPr>
      <w:bookmarkStart w:colFirst="0" w:colLast="0" w:name="_af8a8xxeunvu" w:id="3"/>
      <w:bookmarkEnd w:id="3"/>
      <w:r w:rsidDel="00000000" w:rsidR="00000000" w:rsidRPr="00000000">
        <w:rPr>
          <w:rtl w:val="0"/>
        </w:rPr>
        <w:t xml:space="preserve">Задача 2. Инновация [12 баллов]</w:t>
      </w:r>
    </w:p>
    <w:p w:rsidR="00000000" w:rsidDel="00000000" w:rsidP="00000000" w:rsidRDefault="00000000" w:rsidRPr="00000000" w14:paraId="00000015">
      <w:pPr>
        <w:pStyle w:val="Heading3"/>
        <w:rPr>
          <w:b w:val="0"/>
          <w:shd w:fill="auto" w:val="clear"/>
        </w:rPr>
      </w:pPr>
      <w:bookmarkStart w:colFirst="0" w:colLast="0" w:name="_j5ogi6htkvpg" w:id="4"/>
      <w:bookmarkEnd w:id="4"/>
      <w:r w:rsidDel="00000000" w:rsidR="00000000" w:rsidRPr="00000000">
        <w:rPr>
          <w:b w:val="0"/>
          <w:shd w:fill="auto" w:val="clear"/>
          <w:rtl w:val="0"/>
        </w:rPr>
        <w:t xml:space="preserve">Экономист-теоретик утверждает, что</w:t>
      </w:r>
    </w:p>
    <w:p w:rsidR="00000000" w:rsidDel="00000000" w:rsidP="00000000" w:rsidRDefault="00000000" w:rsidRPr="00000000" w14:paraId="00000016">
      <w:pPr>
        <w:pStyle w:val="Heading3"/>
        <w:rPr>
          <w:b w:val="0"/>
          <w:shd w:fill="auto" w:val="clear"/>
        </w:rPr>
      </w:pPr>
      <w:bookmarkStart w:colFirst="0" w:colLast="0" w:name="_j5ogi6htkvpg" w:id="4"/>
      <w:bookmarkEnd w:id="4"/>
      <w:r w:rsidDel="00000000" w:rsidR="00000000" w:rsidRPr="00000000">
        <w:rPr>
          <w:b w:val="0"/>
          <w:shd w:fill="auto" w:val="clear"/>
          <w:rtl w:val="0"/>
        </w:rPr>
        <w:t xml:space="preserve">(1) Компания-монополист заниматься инновациями не будет;</w:t>
      </w:r>
    </w:p>
    <w:p w:rsidR="00000000" w:rsidDel="00000000" w:rsidP="00000000" w:rsidRDefault="00000000" w:rsidRPr="00000000" w14:paraId="00000017">
      <w:pPr>
        <w:pStyle w:val="Heading3"/>
        <w:rPr>
          <w:b w:val="0"/>
          <w:shd w:fill="auto" w:val="clear"/>
        </w:rPr>
      </w:pPr>
      <w:bookmarkStart w:colFirst="0" w:colLast="0" w:name="_j5ogi6htkvpg" w:id="4"/>
      <w:bookmarkEnd w:id="4"/>
      <w:r w:rsidDel="00000000" w:rsidR="00000000" w:rsidRPr="00000000">
        <w:rPr>
          <w:b w:val="0"/>
          <w:shd w:fill="auto" w:val="clear"/>
          <w:rtl w:val="0"/>
        </w:rPr>
        <w:t xml:space="preserve">(2) Из всех рыночных структур больше всего инновационной активности будет производить олигополия;</w:t>
      </w:r>
    </w:p>
    <w:p w:rsidR="00000000" w:rsidDel="00000000" w:rsidP="00000000" w:rsidRDefault="00000000" w:rsidRPr="00000000" w14:paraId="00000018">
      <w:pPr>
        <w:pStyle w:val="Heading3"/>
        <w:rPr>
          <w:b w:val="0"/>
          <w:shd w:fill="auto" w:val="clear"/>
        </w:rPr>
      </w:pPr>
      <w:bookmarkStart w:colFirst="0" w:colLast="0" w:name="_j5ogi6htkvpg" w:id="4"/>
      <w:bookmarkEnd w:id="4"/>
      <w:r w:rsidDel="00000000" w:rsidR="00000000" w:rsidRPr="00000000">
        <w:rPr>
          <w:b w:val="0"/>
          <w:shd w:fill="auto" w:val="clear"/>
          <w:rtl w:val="0"/>
        </w:rPr>
        <w:t xml:space="preserve">(3) В отраслях с бóльшим количеством компаний инновационная активность будет ниже, а в достаточно конкурентных индустриях она и вовсе будет отсутствовать.</w:t>
      </w:r>
    </w:p>
    <w:p w:rsidR="00000000" w:rsidDel="00000000" w:rsidP="00000000" w:rsidRDefault="00000000" w:rsidRPr="00000000" w14:paraId="00000019">
      <w:pPr>
        <w:pStyle w:val="Heading3"/>
        <w:rPr>
          <w:b w:val="0"/>
          <w:shd w:fill="auto" w:val="clear"/>
        </w:rPr>
      </w:pPr>
      <w:bookmarkStart w:colFirst="0" w:colLast="0" w:name="_j5ogi6htkvp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>
          <w:b w:val="0"/>
          <w:shd w:fill="auto" w:val="clear"/>
        </w:rPr>
      </w:pPr>
      <w:bookmarkStart w:colFirst="0" w:colLast="0" w:name="_j5ogi6htkvpg" w:id="4"/>
      <w:bookmarkEnd w:id="4"/>
      <w:r w:rsidDel="00000000" w:rsidR="00000000" w:rsidRPr="00000000">
        <w:rPr>
          <w:b w:val="0"/>
          <w:shd w:fill="auto" w:val="clear"/>
          <w:rtl w:val="0"/>
        </w:rPr>
        <w:t xml:space="preserve">1)Как экономист-теоретик мог бы обосновать каждое из трёх утверждений? </w:t>
      </w:r>
    </w:p>
    <w:p w:rsidR="00000000" w:rsidDel="00000000" w:rsidP="00000000" w:rsidRDefault="00000000" w:rsidRPr="00000000" w14:paraId="0000001B">
      <w:pPr>
        <w:pStyle w:val="Heading3"/>
        <w:rPr>
          <w:b w:val="0"/>
          <w:shd w:fill="auto" w:val="clear"/>
        </w:rPr>
      </w:pPr>
      <w:bookmarkStart w:colFirst="0" w:colLast="0" w:name="_yo7sacgrz24t" w:id="5"/>
      <w:bookmarkEnd w:id="5"/>
      <w:r w:rsidDel="00000000" w:rsidR="00000000" w:rsidRPr="00000000">
        <w:rPr>
          <w:b w:val="0"/>
          <w:shd w:fill="auto" w:val="clear"/>
          <w:rtl w:val="0"/>
        </w:rPr>
        <w:t xml:space="preserve">(Приведите не менее одного обоснования для каждого утверждения.)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2) По каждому из утверждений что ему мог бы возразить экономист-практик?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(Приведите не менее одного возражения на каждое утверждение.)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rPr>
          <w:b w:val="0"/>
          <w:shd w:fill="auto" w:val="clear"/>
        </w:rPr>
      </w:pPr>
      <w:bookmarkStart w:colFirst="0" w:colLast="0" w:name="_j5ogi6htkvp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asajzhd8p8g6" w:id="6"/>
      <w:bookmarkEnd w:id="6"/>
      <w:r w:rsidDel="00000000" w:rsidR="00000000" w:rsidRPr="00000000">
        <w:rPr>
          <w:rtl w:val="0"/>
        </w:rPr>
        <w:t xml:space="preserve">Задача 3. SVB [16 баллов]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10 марта 2023 года вышла новость о банкротстве основанного в 1983 году Silicon Valley Bank, или SVB, который считался «краеугольным камнем» экономики технологических стартапов и числился 16-м по величине банком США. По его собственным данным за 2021 год, он обслуживал около половины проектов с американским венчурным финансированием, среди которых были разные стартапы, например, Roku, Roblox, Pinterest и другие, а также сотрудничал с самими венчурными вкладчиками.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3896283" cy="21406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6283" cy="21406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1) Назовите и обоснуйте как минимум две причины, почему банк мог столкнуться с трудностями.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2) Предположите и обоснуйте два ключевых последствия краха крупного банка для экономики и банковской системы США.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rPr/>
      </w:pPr>
      <w:bookmarkStart w:colFirst="0" w:colLast="0" w:name="_5amdvsyhtki5" w:id="7"/>
      <w:bookmarkEnd w:id="7"/>
      <w:r w:rsidDel="00000000" w:rsidR="00000000" w:rsidRPr="00000000">
        <w:rPr>
          <w:rtl w:val="0"/>
        </w:rPr>
        <w:t xml:space="preserve">Задача 4. Láissez fáire [15 баллов]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Рассмотрим некоторый конкурентный рынок с непрерывной убывающей кривой спроса и непрерывной возрастающей кривой предложения. Допустим, Правительство начинает регулировать цены на этом рынке: если оно распоряжается установить цену 𝑃 на каком-то уровне </w:t>
      </w:r>
      <m:oMath>
        <m:bar>
          <m:barPr>
            <m:pos/>
            <m:ctrlPr>
              <w:rPr>
                <w:rFonts w:ascii="Calibri" w:cs="Calibri" w:eastAsia="Calibri" w:hAnsi="Calibri"/>
                <w:sz w:val="20"/>
                <w:szCs w:val="20"/>
              </w:rPr>
            </m:ctrlPr>
          </m:barPr>
          <m:e>
            <m:r>
              <w:rPr>
                <w:rFonts w:ascii="Calibri" w:cs="Calibri" w:eastAsia="Calibri" w:hAnsi="Calibri"/>
                <w:sz w:val="20"/>
                <w:szCs w:val="20"/>
              </w:rPr>
              <m:t xml:space="preserve">P</m:t>
            </m:r>
          </m:e>
        </m:bar>
      </m:oMath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то после этого все сделки на рынке происходят именно по этой цене.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(Обратите внимание, что, для того чтобы ответить на 3 и 4 вопросы, необязательно отвечать на вопросы 1 и 2.)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1) Схематично постройте и объясните график зависимости </w:t>
      </w:r>
      <m:oMath>
        <m:r>
          <w:rPr>
            <w:rFonts w:ascii="Calibri" w:cs="Calibri" w:eastAsia="Calibri" w:hAnsi="Calibri"/>
            <w:sz w:val="20"/>
            <w:szCs w:val="20"/>
          </w:rPr>
          <m:t xml:space="preserve">Q(</m:t>
        </m:r>
        <m:bar>
          <m:barPr>
            <m:pos/>
            <m:ctrlPr>
              <w:rPr>
                <w:rFonts w:ascii="Calibri" w:cs="Calibri" w:eastAsia="Calibri" w:hAnsi="Calibri"/>
                <w:sz w:val="20"/>
                <w:szCs w:val="20"/>
              </w:rPr>
            </m:ctrlPr>
          </m:barPr>
          <m:e>
            <m:r>
              <w:rPr>
                <w:rFonts w:ascii="Calibri" w:cs="Calibri" w:eastAsia="Calibri" w:hAnsi="Calibri"/>
                <w:sz w:val="20"/>
                <w:szCs w:val="20"/>
              </w:rPr>
              <m:t xml:space="preserve">P</m:t>
            </m:r>
          </m:e>
        </m:bar>
        <m:r>
          <w:rPr>
            <w:rFonts w:ascii="Calibri" w:cs="Calibri" w:eastAsia="Calibri" w:hAnsi="Calibri"/>
            <w:sz w:val="20"/>
            <w:szCs w:val="20"/>
          </w:rPr>
          <m:t xml:space="preserve">)</m:t>
        </m:r>
      </m:oMath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- объема (количества) продаж от устанавливаемой Правительством цены.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2) Как ваш график иллюстрирует либерально-экономический принцип láissez fáire (он же принцип невмешательства, принцип «невидимой руки» Адама Смита)?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3) Что экономисты понимают под эффективностью товарного рынка?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4) Почему введение потоварной субсидии приводит к снижению эффективности на совершенно конкурентном рынке? Объясните, не прибегая к графическим иллюстрациям.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rPr/>
      </w:pPr>
      <w:bookmarkStart w:colFirst="0" w:colLast="0" w:name="_rdere5pk7jw8" w:id="8"/>
      <w:bookmarkEnd w:id="8"/>
      <w:r w:rsidDel="00000000" w:rsidR="00000000" w:rsidRPr="00000000">
        <w:rPr>
          <w:rtl w:val="0"/>
        </w:rPr>
        <w:t xml:space="preserve">Задача 5. Плюс снег, минус ёлка [10 баллов]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Внимание, это задача повышенной сложности. Решайте эту задачу на свой страх и риск! :)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В мультсериале «Смешарики» есть серия «Плюс снег, минус ёлка». Время — канун Нового года, между героями происходит такой диалог.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Крош: «*Ёлка своим размером должна ком-пен-сировать отсутствие сне*га.»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Ёжик: «*Как ёлка может ком-пен-сировать отсутствие снега?*»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Крош: «*Новый год — это снег, плюс ёлка, плюс подарки. Снег у нас равен нулю. Чтобы этот ноль ком-пен-сировать, нужно, чтобы величина другого слагаемого — ёлки — стремилась к бесконечности!*»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Ёжик: «*А почему бы нам отсутствие снега не компенсировать бесконечным обилием подарков?*»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Крош: «*Об этом раньше нужно было думать! Сейчас мы уже не успеем — остаётся только ёлка.*»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Из этого диалога зрители-экономисты могут сделать вывод, что под Новый год предпочтения Кроша и Ёжика относительно количества снега 𝑠, размера ёлки 𝑦 и обилия подарков 𝑝 описываются такой функцией полезности 𝑢(𝑠, 𝑦, 𝑝), что для неё выполняются следующие условия: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0"/>
          <w:szCs w:val="20"/>
        </w:rPr>
      </w:pPr>
      <m:oMath>
        <m:r>
          <w:rPr>
            <w:rFonts w:ascii="Calibri" w:cs="Calibri" w:eastAsia="Calibri" w:hAnsi="Calibri"/>
          </w:rPr>
          <m:t xml:space="preserve">∀s,y,p&gt;0:</m:t>
        </m:r>
        <m:sSub>
          <m:sSubPr>
            <m:ctrlPr>
              <w:rPr>
                <w:rFonts w:ascii="Calibri" w:cs="Calibri" w:eastAsia="Calibri" w:hAnsi="Calibri"/>
              </w:rPr>
            </m:ctrlPr>
          </m:sSubPr>
          <m:e>
            <m:r>
              <w:rPr>
                <w:rFonts w:ascii="Calibri" w:cs="Calibri" w:eastAsia="Calibri" w:hAnsi="Calibri"/>
              </w:rPr>
              <m:t xml:space="preserve">u'</m:t>
            </m:r>
          </m:e>
          <m:sub>
            <m:r>
              <w:rPr>
                <w:rFonts w:ascii="Calibri" w:cs="Calibri" w:eastAsia="Calibri" w:hAnsi="Calibri"/>
              </w:rPr>
              <m:t xml:space="preserve">s</m:t>
            </m:r>
          </m:sub>
        </m:sSub>
        <m:r>
          <w:rPr>
            <w:rFonts w:ascii="Calibri" w:cs="Calibri" w:eastAsia="Calibri" w:hAnsi="Calibri"/>
          </w:rPr>
          <m:t xml:space="preserve">&gt;0,</m:t>
        </m:r>
        <m:sSub>
          <m:sSubPr>
            <m:ctrlPr>
              <w:rPr>
                <w:rFonts w:ascii="Calibri" w:cs="Calibri" w:eastAsia="Calibri" w:hAnsi="Calibri"/>
              </w:rPr>
            </m:ctrlPr>
          </m:sSubPr>
          <m:e>
            <m:r>
              <w:rPr>
                <w:rFonts w:ascii="Calibri" w:cs="Calibri" w:eastAsia="Calibri" w:hAnsi="Calibri"/>
              </w:rPr>
              <m:t xml:space="preserve">u'</m:t>
            </m:r>
          </m:e>
          <m:sub>
            <m:r>
              <w:rPr>
                <w:rFonts w:ascii="Calibri" w:cs="Calibri" w:eastAsia="Calibri" w:hAnsi="Calibri"/>
              </w:rPr>
              <m:t xml:space="preserve">y</m:t>
            </m:r>
          </m:sub>
        </m:sSub>
        <m:r>
          <w:rPr>
            <w:rFonts w:ascii="Calibri" w:cs="Calibri" w:eastAsia="Calibri" w:hAnsi="Calibri"/>
          </w:rPr>
          <m:t xml:space="preserve">&gt;0,</m:t>
        </m:r>
        <m:sSub>
          <m:sSubPr>
            <m:ctrlPr>
              <w:rPr>
                <w:rFonts w:ascii="Calibri" w:cs="Calibri" w:eastAsia="Calibri" w:hAnsi="Calibri"/>
              </w:rPr>
            </m:ctrlPr>
          </m:sSubPr>
          <m:e>
            <m:r>
              <w:rPr>
                <w:rFonts w:ascii="Calibri" w:cs="Calibri" w:eastAsia="Calibri" w:hAnsi="Calibri"/>
              </w:rPr>
              <m:t xml:space="preserve">u'</m:t>
            </m:r>
          </m:e>
          <m:sub>
            <m:r>
              <w:rPr>
                <w:rFonts w:ascii="Calibri" w:cs="Calibri" w:eastAsia="Calibri" w:hAnsi="Calibri"/>
              </w:rPr>
              <m:t xml:space="preserve">p</m:t>
            </m:r>
          </m:sub>
        </m:sSub>
        <m:r>
          <w:rPr>
            <w:rFonts w:ascii="Calibri" w:cs="Calibri" w:eastAsia="Calibri" w:hAnsi="Calibri"/>
          </w:rPr>
          <m:t xml:space="preserve">&gt;0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0"/>
          <w:szCs w:val="20"/>
        </w:rPr>
      </w:pPr>
      <m:oMath>
        <m:limLow>
          <m:limLowPr>
            <m:ctrlPr>
              <w:rPr>
                <w:rFonts w:ascii="Calibri" w:cs="Calibri" w:eastAsia="Calibri" w:hAnsi="Calibri"/>
                <w:sz w:val="15"/>
                <w:szCs w:val="15"/>
              </w:rPr>
            </m:ctrlPr>
          </m:limLowPr>
          <m:e>
            <m:r>
              <m:t>lim</m:t>
            </m:r>
          </m:e>
          <m:lim>
            <m:r>
              <w:rPr>
                <w:rFonts w:ascii="Calibri" w:cs="Calibri" w:eastAsia="Calibri" w:hAnsi="Calibri"/>
                <w:sz w:val="20"/>
                <w:szCs w:val="20"/>
              </w:rPr>
              <m:t xml:space="preserve">y</m:t>
            </m:r>
            <m:r>
              <w:rPr>
                <w:rFonts w:ascii="Calibri" w:cs="Calibri" w:eastAsia="Calibri" w:hAnsi="Calibri"/>
                <w:sz w:val="20"/>
                <w:szCs w:val="20"/>
              </w:rPr>
              <m:t>→</m:t>
            </m:r>
            <m:r>
              <w:rPr>
                <w:rFonts w:ascii="Calibri" w:cs="Calibri" w:eastAsia="Calibri" w:hAnsi="Calibri"/>
                <w:sz w:val="15"/>
                <w:szCs w:val="15"/>
              </w:rPr>
              <m:t xml:space="preserve">∞</m:t>
            </m:r>
          </m:lim>
        </m:limLow>
        <m:r>
          <w:rPr>
            <w:rFonts w:ascii="Calibri" w:cs="Calibri" w:eastAsia="Calibri" w:hAnsi="Calibri"/>
          </w:rPr>
          <m:t xml:space="preserve">u(0,y,</m:t>
        </m:r>
        <m:bar>
          <m:barPr>
            <m:pos/>
            <m:ctrlPr>
              <w:rPr>
                <w:rFonts w:ascii="Calibri" w:cs="Calibri" w:eastAsia="Calibri" w:hAnsi="Calibri"/>
              </w:rPr>
            </m:ctrlPr>
          </m:barPr>
          <m:e>
            <m:r>
              <w:rPr>
                <w:rFonts w:ascii="Calibri" w:cs="Calibri" w:eastAsia="Calibri" w:hAnsi="Calibri"/>
              </w:rPr>
              <m:t xml:space="preserve">p</m:t>
            </m:r>
          </m:e>
        </m:bar>
        <m:r>
          <w:rPr>
            <w:rFonts w:ascii="Calibri" w:cs="Calibri" w:eastAsia="Calibri" w:hAnsi="Calibri"/>
          </w:rPr>
          <m:t xml:space="preserve">)=u(</m:t>
        </m:r>
        <m:bar>
          <m:barPr>
            <m:pos/>
            <m:ctrlPr>
              <w:rPr>
                <w:rFonts w:ascii="Calibri" w:cs="Calibri" w:eastAsia="Calibri" w:hAnsi="Calibri"/>
              </w:rPr>
            </m:ctrlPr>
          </m:barPr>
          <m:e>
            <m:r>
              <w:rPr>
                <w:rFonts w:ascii="Calibri" w:cs="Calibri" w:eastAsia="Calibri" w:hAnsi="Calibri"/>
              </w:rPr>
              <m:t xml:space="preserve">s</m:t>
            </m:r>
          </m:e>
        </m:bar>
        <m:r>
          <w:rPr>
            <w:rFonts w:ascii="Calibri" w:cs="Calibri" w:eastAsia="Calibri" w:hAnsi="Calibri"/>
          </w:rPr>
          <m:t xml:space="preserve">,</m:t>
        </m:r>
        <m:bar>
          <m:barPr>
            <m:pos/>
            <m:ctrlPr>
              <w:rPr>
                <w:rFonts w:ascii="Calibri" w:cs="Calibri" w:eastAsia="Calibri" w:hAnsi="Calibri"/>
              </w:rPr>
            </m:ctrlPr>
          </m:barPr>
          <m:e>
            <m:r>
              <w:rPr>
                <w:rFonts w:ascii="Calibri" w:cs="Calibri" w:eastAsia="Calibri" w:hAnsi="Calibri"/>
              </w:rPr>
              <m:t xml:space="preserve">y</m:t>
            </m:r>
          </m:e>
        </m:bar>
        <m:r>
          <w:rPr>
            <w:rFonts w:ascii="Calibri" w:cs="Calibri" w:eastAsia="Calibri" w:hAnsi="Calibri"/>
          </w:rPr>
          <m:t xml:space="preserve">,</m:t>
        </m:r>
        <m:bar>
          <m:barPr>
            <m:pos/>
            <m:ctrlPr>
              <w:rPr>
                <w:rFonts w:ascii="Calibri" w:cs="Calibri" w:eastAsia="Calibri" w:hAnsi="Calibri"/>
              </w:rPr>
            </m:ctrlPr>
          </m:barPr>
          <m:e>
            <m:r>
              <w:rPr>
                <w:rFonts w:ascii="Calibri" w:cs="Calibri" w:eastAsia="Calibri" w:hAnsi="Calibri"/>
              </w:rPr>
              <m:t xml:space="preserve">p</m:t>
            </m:r>
          </m:e>
        </m:bar>
        <m:r>
          <w:rPr>
            <w:rFonts w:ascii="Calibri" w:cs="Calibri" w:eastAsia="Calibri" w:hAnsi="Calibri"/>
          </w:rPr>
          <m:t xml:space="preserve">)=lim</m:t>
        </m:r>
        <m:r>
          <w:rPr>
            <w:rFonts w:ascii="Calibri" w:cs="Calibri" w:eastAsia="Calibri" w:hAnsi="Calibri"/>
            <w:sz w:val="15"/>
            <w:szCs w:val="15"/>
          </w:rPr>
          <m:t xml:space="preserve">y→∞</m:t>
        </m:r>
        <m:r>
          <w:rPr>
            <w:rFonts w:ascii="Calibri" w:cs="Calibri" w:eastAsia="Calibri" w:hAnsi="Calibri"/>
          </w:rPr>
          <m:t xml:space="preserve">u(0,</m:t>
        </m:r>
        <m:bar>
          <m:barPr>
            <m:pos/>
            <m:ctrlPr>
              <w:rPr>
                <w:rFonts w:ascii="Calibri" w:cs="Calibri" w:eastAsia="Calibri" w:hAnsi="Calibri"/>
              </w:rPr>
            </m:ctrlPr>
          </m:barPr>
          <m:e>
            <m:r>
              <w:rPr>
                <w:rFonts w:ascii="Calibri" w:cs="Calibri" w:eastAsia="Calibri" w:hAnsi="Calibri"/>
              </w:rPr>
              <m:t xml:space="preserve">y</m:t>
            </m:r>
          </m:e>
        </m:bar>
        <m:r>
          <w:rPr>
            <w:rFonts w:ascii="Calibri" w:cs="Calibri" w:eastAsia="Calibri" w:hAnsi="Calibri"/>
          </w:rPr>
          <m:t xml:space="preserve">,p) </m:t>
        </m:r>
      </m:oMath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где - </w:t>
      </w:r>
      <m:oMath>
        <m:bar>
          <m:barPr>
            <m:pos/>
            <m:ctrlPr>
              <w:rPr>
                <w:rFonts w:ascii="Calibri" w:cs="Calibri" w:eastAsia="Calibri" w:hAnsi="Calibri"/>
              </w:rPr>
            </m:ctrlPr>
          </m:barPr>
          <m:e>
            <m:r>
              <w:rPr>
                <w:rFonts w:ascii="Calibri" w:cs="Calibri" w:eastAsia="Calibri" w:hAnsi="Calibri"/>
              </w:rPr>
              <m:t xml:space="preserve">s</m:t>
            </m:r>
          </m:e>
        </m:bar>
        <m:r>
          <w:rPr>
            <w:rFonts w:ascii="Calibri" w:cs="Calibri" w:eastAsia="Calibri" w:hAnsi="Calibri"/>
            <w:sz w:val="20"/>
            <w:szCs w:val="20"/>
          </w:rPr>
          <m:t xml:space="preserve">,</m:t>
        </m:r>
        <m:bar>
          <m:barPr>
            <m:pos/>
            <m:ctrlPr>
              <w:rPr>
                <w:rFonts w:ascii="Calibri" w:cs="Calibri" w:eastAsia="Calibri" w:hAnsi="Calibri"/>
              </w:rPr>
            </m:ctrlPr>
          </m:barPr>
          <m:e>
            <m:r>
              <w:rPr>
                <w:rFonts w:ascii="Calibri" w:cs="Calibri" w:eastAsia="Calibri" w:hAnsi="Calibri"/>
              </w:rPr>
              <m:t xml:space="preserve">y</m:t>
            </m:r>
          </m:e>
        </m:bar>
        <m:r>
          <w:rPr>
            <w:rFonts w:ascii="Calibri" w:cs="Calibri" w:eastAsia="Calibri" w:hAnsi="Calibri"/>
            <w:sz w:val="20"/>
            <w:szCs w:val="20"/>
          </w:rPr>
          <m:t xml:space="preserve">,</m:t>
        </m:r>
        <m:bar>
          <m:barPr>
            <m:pos/>
            <m:ctrlPr>
              <w:rPr>
                <w:rFonts w:ascii="Calibri" w:cs="Calibri" w:eastAsia="Calibri" w:hAnsi="Calibri"/>
              </w:rPr>
            </m:ctrlPr>
          </m:barPr>
          <m:e>
            <m:r>
              <w:rPr>
                <w:rFonts w:ascii="Calibri" w:cs="Calibri" w:eastAsia="Calibri" w:hAnsi="Calibri"/>
              </w:rPr>
              <m:t xml:space="preserve">p</m:t>
            </m:r>
          </m:e>
        </m:bar>
        <m:r>
          <w:rPr>
            <w:rFonts w:ascii="Calibri" w:cs="Calibri" w:eastAsia="Calibri" w:hAnsi="Calibri"/>
            <w:sz w:val="20"/>
            <w:szCs w:val="20"/>
          </w:rPr>
          <m:t xml:space="preserve">&gt;0 </m:t>
        </m:r>
      </m:oMath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количество снега, размер ёлки и обилие подарков в обычный Новый год.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1) Попробуйте придумать такую гладкую (непрерывно дифференцируемую) функцию полезности 𝑢(𝑠, 𝑦, 𝑝).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Подсказка: вы можете воспользоваться так называемым вторым замечательным пределом, который утверждает, что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0"/>
          <w:szCs w:val="20"/>
        </w:rPr>
      </w:pPr>
      <m:oMath>
        <m:r>
          <w:rPr>
            <w:rFonts w:ascii="Calibri" w:cs="Calibri" w:eastAsia="Calibri" w:hAnsi="Calibri"/>
            <w:sz w:val="20"/>
            <w:szCs w:val="20"/>
          </w:rPr>
          <m:t xml:space="preserve">∀a∈R: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0"/>
          <w:szCs w:val="20"/>
        </w:rPr>
      </w:pPr>
      <m:oMath>
        <m:limLow>
          <m:limLowPr>
            <m:ctrlPr>
              <w:rPr>
                <w:rFonts w:ascii="Calibri" w:cs="Calibri" w:eastAsia="Calibri" w:hAnsi="Calibri"/>
                <w:sz w:val="15"/>
                <w:szCs w:val="15"/>
              </w:rPr>
            </m:ctrlPr>
          </m:limLowPr>
          <m:e>
            <m:r>
              <m:t>lim</m:t>
            </m:r>
          </m:e>
          <m:lim>
            <m:r>
              <w:rPr>
                <w:rFonts w:ascii="Calibri" w:cs="Calibri" w:eastAsia="Calibri" w:hAnsi="Calibri"/>
                <w:sz w:val="20"/>
                <w:szCs w:val="20"/>
              </w:rPr>
              <m:t xml:space="preserve">x</m:t>
            </m:r>
            <m:r>
              <w:rPr>
                <w:rFonts w:ascii="Calibri" w:cs="Calibri" w:eastAsia="Calibri" w:hAnsi="Calibri"/>
                <w:sz w:val="20"/>
                <w:szCs w:val="20"/>
              </w:rPr>
              <m:t>→</m:t>
            </m:r>
            <m:r>
              <w:rPr>
                <w:rFonts w:ascii="Calibri" w:cs="Calibri" w:eastAsia="Calibri" w:hAnsi="Calibri"/>
                <w:sz w:val="15"/>
                <w:szCs w:val="15"/>
              </w:rPr>
              <m:t xml:space="preserve">∞</m:t>
            </m:r>
          </m:lim>
        </m:limLow>
        <m:r>
          <w:rPr>
            <w:rFonts w:ascii="Calibri" w:cs="Calibri" w:eastAsia="Calibri" w:hAnsi="Calibri"/>
            <w:sz w:val="20"/>
            <w:szCs w:val="20"/>
          </w:rPr>
          <m:t xml:space="preserve">(</m:t>
        </m:r>
        <m:sSup>
          <m:sSupPr>
            <m:ctrlPr>
              <w:rPr>
                <w:rFonts w:ascii="Calibri" w:cs="Calibri" w:eastAsia="Calibri" w:hAnsi="Calibri"/>
                <w:sz w:val="20"/>
                <w:szCs w:val="20"/>
              </w:rPr>
            </m:ctrlPr>
          </m:sSupPr>
          <m:e>
            <m:r>
              <w:rPr>
                <w:rFonts w:ascii="Calibri" w:cs="Calibri" w:eastAsia="Calibri" w:hAnsi="Calibri"/>
                <w:sz w:val="20"/>
                <w:szCs w:val="20"/>
              </w:rPr>
              <m:t xml:space="preserve">1+</m:t>
            </m:r>
            <m:f>
              <m:fPr>
                <m:ctrlPr>
                  <w:rPr>
                    <w:rFonts w:ascii="Calibri" w:cs="Calibri" w:eastAsia="Calibri" w:hAnsi="Calibri"/>
                    <w:sz w:val="20"/>
                    <w:szCs w:val="20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0"/>
                    <w:szCs w:val="20"/>
                  </w:rPr>
                  <m:t xml:space="preserve">a</m:t>
                </m:r>
              </m:num>
              <m:den>
                <m:r>
                  <w:rPr>
                    <w:rFonts w:ascii="Calibri" w:cs="Calibri" w:eastAsia="Calibri" w:hAnsi="Calibri"/>
                    <w:sz w:val="20"/>
                    <w:szCs w:val="20"/>
                  </w:rPr>
                  <m:t xml:space="preserve">x</m:t>
                </m:r>
              </m:den>
            </m:f>
            <m:r>
              <w:rPr>
                <w:rFonts w:ascii="Calibri" w:cs="Calibri" w:eastAsia="Calibri" w:hAnsi="Calibri"/>
                <w:sz w:val="20"/>
                <w:szCs w:val="20"/>
              </w:rPr>
              <m:t xml:space="preserve">)</m:t>
            </m:r>
          </m:e>
          <m:sup>
            <m:r>
              <w:rPr>
                <w:rFonts w:ascii="Calibri" w:cs="Calibri" w:eastAsia="Calibri" w:hAnsi="Calibri"/>
                <w:sz w:val="20"/>
                <w:szCs w:val="20"/>
              </w:rPr>
              <m:t xml:space="preserve">x</m:t>
            </m:r>
          </m:sup>
        </m:sSup>
        <m:r>
          <w:rPr>
            <w:rFonts w:ascii="Calibri" w:cs="Calibri" w:eastAsia="Calibri" w:hAnsi="Calibri"/>
            <w:sz w:val="20"/>
            <w:szCs w:val="20"/>
          </w:rPr>
          <m:t xml:space="preserve">=</m:t>
        </m:r>
        <m:sSup>
          <m:sSupPr>
            <m:ctrlPr>
              <w:rPr>
                <w:rFonts w:ascii="Calibri" w:cs="Calibri" w:eastAsia="Calibri" w:hAnsi="Calibri"/>
                <w:sz w:val="20"/>
                <w:szCs w:val="20"/>
              </w:rPr>
            </m:ctrlPr>
          </m:sSupPr>
          <m:e>
            <m:r>
              <w:rPr>
                <w:rFonts w:ascii="Calibri" w:cs="Calibri" w:eastAsia="Calibri" w:hAnsi="Calibri"/>
                <w:sz w:val="20"/>
                <w:szCs w:val="20"/>
              </w:rPr>
              <m:t xml:space="preserve">e</m:t>
            </m:r>
          </m:e>
          <m:sup>
            <m:r>
              <w:rPr>
                <w:rFonts w:ascii="Calibri" w:cs="Calibri" w:eastAsia="Calibri" w:hAnsi="Calibri"/>
                <w:sz w:val="20"/>
                <w:szCs w:val="20"/>
              </w:rPr>
              <m:t xml:space="preserve">a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2) Предполагая, что </w:t>
      </w:r>
      <m:oMath>
        <m:r>
          <w:rPr>
            <w:rFonts w:ascii="Calibri" w:cs="Calibri" w:eastAsia="Calibri" w:hAnsi="Calibri"/>
            <w:sz w:val="20"/>
            <w:szCs w:val="20"/>
          </w:rPr>
          <m:t xml:space="preserve">p=</m:t>
        </m:r>
        <m:bar>
          <m:barPr>
            <m:pos/>
            <m:ctrlPr>
              <w:rPr>
                <w:rFonts w:ascii="Calibri" w:cs="Calibri" w:eastAsia="Calibri" w:hAnsi="Calibri"/>
                <w:sz w:val="20"/>
                <w:szCs w:val="20"/>
              </w:rPr>
            </m:ctrlPr>
          </m:barPr>
          <m:e>
            <m:r>
              <w:rPr>
                <w:rFonts w:ascii="Calibri" w:cs="Calibri" w:eastAsia="Calibri" w:hAnsi="Calibri"/>
                <w:sz w:val="20"/>
                <w:szCs w:val="20"/>
              </w:rPr>
              <m:t xml:space="preserve">p</m:t>
            </m:r>
          </m:e>
        </m:bar>
      </m:oMath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в координатах </w:t>
      </w:r>
      <m:oMath>
        <m:r>
          <w:rPr>
            <w:rFonts w:ascii="Calibri" w:cs="Calibri" w:eastAsia="Calibri" w:hAnsi="Calibri"/>
            <w:sz w:val="20"/>
            <w:szCs w:val="20"/>
          </w:rPr>
          <m:t xml:space="preserve">(s, y)</m:t>
        </m:r>
      </m:oMath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постройте кривую безразличия, проходящую через точку </w:t>
      </w:r>
      <m:oMath>
        <m:r>
          <w:rPr>
            <w:rFonts w:ascii="Calibri" w:cs="Calibri" w:eastAsia="Calibri" w:hAnsi="Calibri"/>
            <w:sz w:val="20"/>
            <w:szCs w:val="20"/>
          </w:rPr>
          <m:t xml:space="preserve">(</m:t>
        </m:r>
        <m:bar>
          <m:barPr>
            <m:pos/>
            <m:ctrlPr>
              <w:rPr>
                <w:rFonts w:ascii="Calibri" w:cs="Calibri" w:eastAsia="Calibri" w:hAnsi="Calibri"/>
                <w:sz w:val="20"/>
                <w:szCs w:val="20"/>
              </w:rPr>
            </m:ctrlPr>
          </m:barPr>
          <m:e>
            <m:r>
              <w:rPr>
                <w:rFonts w:ascii="Calibri" w:cs="Calibri" w:eastAsia="Calibri" w:hAnsi="Calibri"/>
                <w:sz w:val="20"/>
                <w:szCs w:val="20"/>
              </w:rPr>
              <m:t xml:space="preserve">s</m:t>
            </m:r>
          </m:e>
        </m:bar>
        <m:r>
          <w:rPr>
            <w:rFonts w:ascii="Calibri" w:cs="Calibri" w:eastAsia="Calibri" w:hAnsi="Calibri"/>
            <w:sz w:val="20"/>
            <w:szCs w:val="20"/>
          </w:rPr>
          <m:t xml:space="preserve">, </m:t>
        </m:r>
        <m:bar>
          <m:barPr>
            <m:pos/>
            <m:ctrlPr>
              <w:rPr>
                <w:rFonts w:ascii="Calibri" w:cs="Calibri" w:eastAsia="Calibri" w:hAnsi="Calibri"/>
                <w:sz w:val="20"/>
                <w:szCs w:val="20"/>
              </w:rPr>
            </m:ctrlPr>
          </m:barPr>
          <m:e>
            <m:r>
              <w:rPr>
                <w:rFonts w:ascii="Calibri" w:cs="Calibri" w:eastAsia="Calibri" w:hAnsi="Calibri"/>
                <w:sz w:val="20"/>
                <w:szCs w:val="20"/>
              </w:rPr>
              <m:t xml:space="preserve">y</m:t>
            </m:r>
          </m:e>
        </m:bar>
        <m:r>
          <w:rPr>
            <w:rFonts w:ascii="Calibri" w:cs="Calibri" w:eastAsia="Calibri" w:hAnsi="Calibri"/>
            <w:sz w:val="20"/>
            <w:szCs w:val="20"/>
          </w:rPr>
          <m:t xml:space="preserve">)</m:t>
        </m:r>
      </m:oMath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Выведите её уравнение </w:t>
      </w:r>
      <m:oMath>
        <m:r>
          <w:rPr>
            <w:rFonts w:ascii="Calibri" w:cs="Calibri" w:eastAsia="Calibri" w:hAnsi="Calibri"/>
            <w:sz w:val="20"/>
            <w:szCs w:val="20"/>
          </w:rPr>
          <m:t xml:space="preserve">𝑦(𝑠) </m:t>
        </m:r>
      </m:oMath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или </w:t>
      </w:r>
      <m:oMath>
        <m:r>
          <w:rPr>
            <w:rFonts w:ascii="Calibri" w:cs="Calibri" w:eastAsia="Calibri" w:hAnsi="Calibri"/>
            <w:sz w:val="20"/>
            <w:szCs w:val="20"/>
          </w:rPr>
          <m:t xml:space="preserve">𝑠(𝑦)</m:t>
        </m:r>
      </m:oMath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color w:val="351c7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color w:val="0b539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sz w:val="20"/>
      <w:szCs w:val="20"/>
      <w:shd w:fill="cfe2f3" w:val="clear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color w:val="351c75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